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C6" w:rsidRPr="000A2EC6" w:rsidRDefault="000A2EC6" w:rsidP="000A2E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2EC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ใบความรู้ที่ 4</w:t>
      </w:r>
    </w:p>
    <w:p w:rsidR="000A2EC6" w:rsidRPr="000A2EC6" w:rsidRDefault="000A2EC6" w:rsidP="000A2EC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A2EC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การสื่อสารข้อมูลและเครือข่าย</w:t>
      </w:r>
    </w:p>
    <w:p w:rsidR="000A2EC6" w:rsidRPr="000A2EC6" w:rsidRDefault="000A2EC6" w:rsidP="000A2EC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A2EC6">
        <w:rPr>
          <w:rFonts w:ascii="TH Sarabun New" w:hAnsi="TH Sarabun New" w:cs="TH Sarabun New"/>
          <w:b/>
          <w:bCs/>
          <w:sz w:val="32"/>
          <w:szCs w:val="32"/>
          <w:cs/>
        </w:rPr>
        <w:t>อินเตอร์เน็ตและการใช้งาน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A2EC6" w:rsidRPr="000A2EC6" w:rsidTr="000A2EC6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ความหมายและพัฒนาการของอินเตอร์เน็ต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อินเตอร์เน็ตมีบทบาทสำคัญมากในปัจจุบัน ในด้าน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การติดต่อสื่อสาร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1.1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ความหมายของอินเตอร์เน็ต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อินเตอร์เน็ต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Internet : Interconnection Network)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เครือข่ายคอมพิวเตอร์ขนาดใหญ่ที่สามารถเชื่อมต่อกันได้ทั่วโลก มีมาตรฐานการรับ-ส่งข้อมูลที่เป็นแบบเดียวกัน อุปกรณ์การเชื่อมต่อจะเป็นชนิดเดียวกันหรือคนละชนิดกันก็ได้ สามารถที่จะรับส่งข้อมูลได้หลายหลายรูปแบบ เช่น ตัวอักษร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รูปภาพ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ภาพเคล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่ื่อน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ไหว เป็นต้น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1.2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พัฒนาการของอินเตอร์เน็ต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อินเตอร์เน็ตในต่างประเทศ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ปี ค.ศ.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1969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หน่วยงานวิจัยขั้นสูง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Advanced Research Projects </w:t>
            </w:r>
            <w:proofErr w:type="gram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Agency :</w:t>
            </w:r>
            <w:proofErr w:type="gram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 ARPA)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ของกระทรวงกลาโหม ประเทศสหรัฐอเมริกาได้สนับสนุนงานวิจัยเทคโนโลยีเครือข่ายอินเตอร์เน็ต ช่วงแรกรู้จักกันในนามเครือข่ายสำนักงานโครงการวิจัยชั้นสูง หรืออาร์พา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ARPANET)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ซึ่งเป็นการเชื่อมต่อคอมพิวเตอร์กับสถาบันการศึกษา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แห่ง ได้แก่ มหาวิทยาลัยแคลิฟอร์เนียที่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ลอส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แองเจ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ลิส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มหาวิทยาลัยูท่า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มหาวิทยาลัยแคลิฟอร์เนียที่ซานตาบาร์บารา และสถานบันวิจัยแห่งมหาวิทยาลัยสแตนฟอร์ด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อาร์พา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แบ่งออกเป็น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 คือ เครือข่ายสำนักงานโครงการวิจัยชั้นสูง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ARPANET)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และเครือข่ายของกองทัพ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MILNET)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ภาครัฐและเอกชนได้นำเครือข่ายของหน่วยงานมาเชื่อมต่อกับเครือข่ายอาร์พา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ทำให้เกิดเครือข่ายขนาดใหญ่ จนกระทั่วไปในปี ค.ศ.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1984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เครือข่ายนี้จึงถูกเรียกว่า อินเตอร์เน็ต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Internet)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และใช้งานมาจนถึงปัจจุบัน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อินเตอร์เน็ตในประเทศไทย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ปี พ.ศ.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2530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มหาวิทยาลัยสงขลานครินทร์ และสถาบันเทคโนโลยีแห่งเอเชีย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AIT)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ได้เชื่อมต่อเครื่องมินิคอมพิวเตอร์ผ่านสายโทรศัพท์ไปยังมหาวิทยาลัยเมลเบิร์น ประเทศออสเตรเลีย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ปี พ.ศ.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2535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ศูนย์เทคโนโลยีอิเล็กทรอนิกส์และคอมพิวเตอร์แห่งชาติ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NECTEC)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ได้เชื่อมต่อคอมพิวเตอร์กับมหาวิทยาลัย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แห่ง ได้แก่ จุฬาลงกรณ์มหาวิทยาลัย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สถาบันเทคโนโลยีแห่งเอเชีย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AIT),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มหาวิทยาลัยสงขลานครินทร์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มหาวิทยาลัยธรรมศาสตร์ และมหาวิทยาลัยเกษตรศาสตร์ เกิดเป็นเครือข่ายที่เรียกว่า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เครือข่ายไทยสาร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โดยสำนักวิทยาบริการ จุฬาลงกรณ์มหาวิทยาลัย ได้เช่าวงจรสื่อสารความเร็ว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9,600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บิตต่อวินาที จากการสื่อสารแห่งประเทศไทยเพื่อเชื่อมต่อเข้าสู่อินเตอร์เน็ตที่ บริษัทยู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ยูเน็ต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ประเทศสหรัฐอเมริกา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302508" cy="2480734"/>
                  <wp:effectExtent l="0" t="0" r="0" b="0"/>
                  <wp:docPr id="58" name="รูปภาพ 58" descr="https://image.slidesharecdn.com/random-110720092246-phpapp01/95/-8-728.jpg?cb=131115489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.slidesharecdn.com/random-110720092246-phpapp01/95/-8-728.jpg?cb=131115489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656" cy="248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ปี พ.ศ.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2536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ศูนย์เทคโนโลยีอิเล็กทรอนิกส์และคอมพิวเตอร์แห่งชาติ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NECTEC)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ได้เช่าวงจรสื่อสาร ความเร็ว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64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กิโลบิตต่อวินาที จากการสื่อสารแห่งประเทศไทย ทำให้เครือข่ายมีการรับส่งข้อมูลที่เร็วขึ้น ซึ่งมีหน่วยงานอื่นเชื่อมต่อกับเครือข่ายไทยสารอีกจำนวนมาก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ปี พ.ศ.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2537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การสื่อสารแห่งประเทศไทยได้ร่วมมือกับบริษัทเอกชน เปิดบริการอินเตอร์เน็ตให้แก่บุคคล ในรูปแบบของบริษัทผู้ให้บริการอินเตอร์เน็ตเชิงพาณิชย์ เรียกว่า ผู้ให้บริการอินเตอร์เน็ต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Internet Service Provider : ISP)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ที่ทำหน้าที่ให้บริการเชื่อมต่อสายสัญญาณจากแหล่ง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ของผู้ใช้บริการ เช่น จากที่บ้าน สำนักงาน และแหล่ง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เพื่อเชื่อมต่อกับระบบใหญ่อกไปนอกประเทศไทย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การทำงานของอินเตอร์เน็ต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ในการเชื่อมต่อเครือข่ายอินเตอร์เน็ตของอุปกรณ์แต่ละอุปกรณ์ จะต้องมีมาตรฐานการรับส่งข้อมูลเป็นแบบเดียวกัน หรือใช้กฎและข้อตกลงแบเดียวกัน ซึ่งเราเรียกมาตรฐานตัวนี้ว่า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โพรโทคอล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Protocol)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โพรโทคอลที่ใช้ในอินเตอร์เน็ต เรียกว่า ทรานมิสชันคอนโทรลโพรโทรคอล/อินเตอร์เน็ตโพรโทรคอล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Transmission Control Protocol/Internet Protocol)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หรือเรียก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ย่อๆ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ว่า ทีซีพี/ไอพี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TCP/IP)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2218266" cy="1962056"/>
                  <wp:effectExtent l="0" t="0" r="0" b="635"/>
                  <wp:docPr id="57" name="รูปภาพ 57" descr="https://3.bp.blogspot.com/-f1Qfu1kWEJI/Vd_0TtYmnXI/AAAAAAAAAHk/zb6JJMrzP64/s400/003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.bp.blogspot.com/-f1Qfu1kWEJI/Vd_0TtYmnXI/AAAAAAAAAHk/zb6JJMrzP64/s400/003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153" cy="196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การส่งข้อมูลในระบบอินเตอร์เน็ตจะใช้หลักการของ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เครือข่ายแบบ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แพ็ก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เก็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ตสวิต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ชิง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Package-Switching Network)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คือข้อมูลจะถูกแบ่งออกเป็นกลุ่มข้อมูลขนาดเล็กหรือที่เรียกว่า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แพ็ก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เก็ต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ส่งไปยัง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ปลายทางโดยใช้เส้นทาง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 หากเส้นทางใดชำรุดเสียหายก็จะอาศัยเส้นทางอื่นในการส่งข้อมูล ทำให้ระบบยังสามารถสื่อสารกันได้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หมายเลขประจำเครื่องคอมพิวเตอร์ในระบบเครือข่ายอินเตอร์เน็ต เรียกว่า หมายเลขไอพี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IP Address)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ซึ่งเป็นหมายเลขชุดหนึ่งมีขนาด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32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บิต หมายเลขชุดนี้จะแบ่งออกเป็น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ส่วนๆ ละ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บิตเท่าๆ กัน ซึ่งแต่ละส่วนมีค่าได้ตั้งแต่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0-255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122.154.151.220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โดยหมายเลขไอพีของเครื่องคอมพิวเตอร์แต่ละเครื่องจะต้องไม่ซ้ำกัน และเนื่องจากหมายเลขไอพีจดจำได้ยาก จึงได้เกิดการตั้งชื่อเป็นตัวอักษรขึ้นมา เพื่อช่วยในการจำ เรียกว่า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ดีเอ็นเอส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DNS : Domain Name Server)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ซึ่งประกอบไปด้วย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ส่วน คือชื่อ และโดเมน 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google.com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       google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ชื่อของบริษัท หรือหน่วยงาน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       .com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โดเมนที่บอกถึงประเภทของธุรกิจ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1295400"/>
                  <wp:effectExtent l="0" t="0" r="0" b="0"/>
                  <wp:docPr id="54" name="รูปภาพ 54" descr="http://www.techverse.net/wp-content/uploads/2013/08/how-dns-work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echverse.net/wp-content/uploads/2013/08/how-dns-work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โดเมนมีมาตรฐานใช้ร่วมกันสำหรับหน่วยงานและประเทศ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1.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โดเมนระดับบนสุด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จะบอกถึงประเภทขององค์กร หรือชื่อประเทศที่เครือข่ายตั้งอยู่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  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ตัวอย่างโดเมนระดับบนสุดที่บ่งบอกประเภทขององค์กร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5686"/>
              <w:gridCol w:w="2107"/>
            </w:tblGrid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โดเมน</w:t>
                  </w:r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ใช้สำหรับ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ตัวอย่าง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.com</w:t>
                  </w:r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กลุ่มธุรกิจการค้า (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commercial organization)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aksorn.com 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</w:t>
                  </w: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edu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สถาบันการศึกษา (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educational institution)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centre.edu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</w:t>
                  </w: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gov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หน่วยงานของรัฐบาลที่ไม่ใช่หน่วยงานทางทหาร (</w:t>
                  </w: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goverment</w:t>
                  </w:r>
                  <w:proofErr w:type="spellEnd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agency)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nasa.gov 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</w:t>
                  </w: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int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หน่วยงานระดับนานาชาติ (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international organization)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nato.int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.mil</w:t>
                  </w:r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หน่วยงานทางทหาร (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department of defend and other military sites) 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navy.mil 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.net</w:t>
                  </w:r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หน่วยงานเหี่ยวกับเครือข่าย (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networking resource) 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nindspring.net 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.org</w:t>
                  </w:r>
                </w:p>
              </w:tc>
              <w:tc>
                <w:tcPr>
                  <w:tcW w:w="7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หน่วยงานที่ไม่หวังผลกำไร (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private organization)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unesco.org</w:t>
                  </w:r>
                </w:p>
              </w:tc>
            </w:tr>
          </w:tbl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     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ตัวอย่างโดเมนระดับบนสุดที่บ่งบอกประเทศที่เครือข่ายตั้งอยู่</w:t>
            </w:r>
          </w:p>
          <w:tbl>
            <w:tblPr>
              <w:tblW w:w="0" w:type="auto"/>
              <w:jc w:val="center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1755"/>
              <w:gridCol w:w="840"/>
              <w:gridCol w:w="1785"/>
            </w:tblGrid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โดเมน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ประเทศ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โดเมน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ประเทศ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ar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อาร์เจนตินา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ie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ไอร์แลนด์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au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ออสเตรเลีย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it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อิตาลี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at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ออสเตรีย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jp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ญี่ปุ่น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ca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แคนาดา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th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ไทย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cn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จีน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uk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อังกฤษ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E342CB">
              <w:trPr>
                <w:trHeight w:val="285"/>
                <w:jc w:val="center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dk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เดนมาร์ก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us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สหรัฐอเมริกา</w:t>
                  </w: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*** 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กรณีเป็นโดเมนระดับบนสุดที่บ่งบอกประเทศที่เครือข่ายตั้งอยู่ จะต้องมีโดเมนระดับย่อย เพื่อระบุประเภทขององค์กร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2.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โดเมนระดับย่อย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ใช้ในประเทศ ซึ่งจะบอกถึงประเภทขององค์กร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3555"/>
              <w:gridCol w:w="3270"/>
            </w:tblGrid>
            <w:tr w:rsidR="000A2EC6" w:rsidRPr="000A2EC6" w:rsidTr="000A2EC6">
              <w:trPr>
                <w:trHeight w:val="285"/>
              </w:trPr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โดเมน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ใช้สำหรับ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ตัวอย่าง</w:t>
                  </w:r>
                  <w:r w:rsidRPr="000A2EC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or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กลุ่มธุรกิจการค้า</w:t>
                  </w:r>
                </w:p>
              </w:tc>
              <w:tc>
                <w:tcPr>
                  <w:tcW w:w="3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nectec.or.th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ac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สถาบันการศึกษา</w:t>
                  </w:r>
                </w:p>
              </w:tc>
              <w:tc>
                <w:tcPr>
                  <w:tcW w:w="3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eau.ac.th 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go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หน่วยงานของรัฐบาล</w:t>
                  </w:r>
                </w:p>
              </w:tc>
              <w:tc>
                <w:tcPr>
                  <w:tcW w:w="3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mua.go.th </w:t>
                  </w:r>
                </w:p>
              </w:tc>
            </w:tr>
          </w:tbl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4148667" cy="1778000"/>
                  <wp:effectExtent l="0" t="0" r="4445" b="0"/>
                  <wp:docPr id="34" name="รูปภาพ 34" descr="http://www.ipesp.ac.th/learning/BasicCom/Internet/images/et-2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pesp.ac.th/learning/BasicCom/Internet/images/et-2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712" cy="177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การเชื่อมต่อกับอินเตอร์เน็ต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การเชื่อมต่ออินเตอร์เน็ต ที่นิยมสำหรับผู้ใช้งานทั่วไปหรือหน่วยงานขนาดเล็ก จะใช้การเชื่อมต่อแบบหมุนโทรศัพท์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dial-up connection)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ซึ่งเป็นการเชื่อมต่อแบบชั้วคราวตามผู้ใช้ต้องการผ่านสายโทรศัพท์ โดยมีสิ่งจำเป็นสำหรับการเชื่อมต่อดังนี้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1.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เป็นอุปกรณ์ที่ใช้สำหรับรับหรือส่งข้อมูล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2337434" cy="1642534"/>
                  <wp:effectExtent l="0" t="0" r="6350" b="0"/>
                  <wp:docPr id="33" name="รูปภาพ 33" descr="http://www.bpress.cn/list/di/pic/30/58930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press.cn/list/di/pic/30/58930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32" cy="164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2.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เว็บ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เบ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ราว์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เซอร์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เป็นโปรแกรมที่ใช้เชื่อมต่อเพื่อรับ-ส่งข้อมูลจากเว็บ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เซิร์ฟเวอร์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ซึ่งจัดเก็บข้อมูลในรูปแบบที่เรียกว่า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HTML (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HyperText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 Markup Language)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905000" cy="1287145"/>
                  <wp:effectExtent l="0" t="0" r="0" b="8255"/>
                  <wp:docPr id="31" name="รูปภาพ 31" descr="http://www.wired.com/wp-content/uploads/2012/01/browser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ired.com/wp-content/uploads/2012/01/browser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3.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หมายเลขโทรศัพท์และสายโทรศัพท์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สำหรับเป็นสื่อกลางในการรับ-ส่งข้อมูล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4.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โมเด็ม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เป็นอุปกรณ์สำหรับแปลงสัญญาณข้อมูลดิจิทัล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digital)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ของคอมพิวเตอร์ ให้อยู่ในรูปสัญญาณอนาล็อค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analog)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เพื่อส่งไปตามสายโทรศัพท์ และคอยรับสัญญาณอนาล็อคที่ส่งมาจากปลายทาง เพื่อแปลงเป็นสัญญาณดิจิทัล ก่อนส่งข้อมูลเข้าเครื่องคอมพิวเตอร์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585684" cy="982133"/>
                  <wp:effectExtent l="0" t="0" r="0" b="8890"/>
                  <wp:docPr id="30" name="รูปภาพ 30" descr="http://www.xn--12cg1cxchd0a2gzc1c5d5a.net/wp-content/uploads/2015/11/modem-router-content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xn--12cg1cxchd0a2gzc1c5d5a.net/wp-content/uploads/2015/11/modem-router-content1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4" cy="98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713155" cy="1032533"/>
                  <wp:effectExtent l="0" t="0" r="1905" b="0"/>
                  <wp:docPr id="29" name="รูปภาพ 29" descr="http://1.bp.blogspot.com/-TkaDbm2JApk/Tjifggo43mI/AAAAAAAACdk/Zjnrmbuz_M8/s320/image009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TkaDbm2JApk/Tjifggo43mI/AAAAAAAACdk/Zjnrmbuz_M8/s320/image009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20" cy="103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 5.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บริการชุดอินเตอร์เน็ตจากผู้ให้บริการอินเตอร์เน็ต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ISP)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เป็นผู้ให้บริการในการเชื่อมต่อเข้ากับเครือข่ายอินเตอร์เน็ต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810000" cy="1668145"/>
                  <wp:effectExtent l="0" t="0" r="0" b="8255"/>
                  <wp:docPr id="28" name="รูปภาพ 28" descr="https://www.tutorialspoint.com/internet_technologies/images/internet-internet_access_using_modem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tutorialspoint.com/internet_technologies/images/internet-internet_access_using_modem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การใช้บริการ</w:t>
            </w:r>
            <w:proofErr w:type="spellStart"/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บนอินเตอร์เน็ต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ผู้ใช้งานอินเตอร์เน็ต สามารถประยุกต์การใช้งานได้หลายประเภท เช่น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4.1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ไปรษณีย์อิเล็กทรอนิกส์ หรืออีเมล์ (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electronic mail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e-mail)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เป็นบริการที่นิยมมากในอดีตจนถึงปัจจุบัน ผู้ใช้บริการสามารถรับ-ส่งข้อมูล ไม่ว่าจะเป็นข้อความ ภาพนิ่ง ภาพเคลื่อนไหว ไฟล์เสียง ไปยังบุคคล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ได้อย่างรวดเร็ว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2514600" cy="1410795"/>
                  <wp:effectExtent l="0" t="0" r="0" b="0"/>
                  <wp:docPr id="27" name="รูปภาพ 27" descr="http://www.kalyos.it/dati/DynChange/upload/img_news/processare_rapidamente__fatture_ricevute_tramite_mail_con_docuware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alyos.it/dati/DynChange/upload/img_news/processare_rapidamente__fatture_ricevute_tramite_mail_con_docuware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100" cy="141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การส่งไปรษณีย์อิเล็กทรอนิกส์ ต้องมีการระบุชื่อ ที่อยู่ของผู้รับเหมือเช่นจดหมายธรรมดาทั่วไป โดยชื่อ-ที่อยู่ที่ว่านี้ เราเรียกว่า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ไปรษณีย์อิเล็กทรอนิกส์แอดเดรส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e-mail address)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สำหรับรูปแบบของไปรษณีย์อิเล็กทรอนิกส์แอดเดรส จะประกอบไปด้วย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ส่วนคือ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ชื่อผู้ใช้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ชื่อเครื่องบริการ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โดยใช้เครื่องหมาย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@ (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ออกเสียงว่า แอ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็ท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) คั่นระหว่างกลาง ตัวอย่างเช่น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werapangreejangreed@gmail.com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   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werapan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ชื่อผู้ใช้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gmail.com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ชื่อเครื่องบริการ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2878666" cy="1452287"/>
                  <wp:effectExtent l="0" t="0" r="0" b="0"/>
                  <wp:docPr id="26" name="รูปภาพ 26" descr="http://www.yopmail.com/style/pic/alternate-address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yopmail.com/style/pic/alternate-address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34" cy="145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รูปแบบการใช้งานไปรษณีย์</w:t>
            </w:r>
            <w:proofErr w:type="spellStart"/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อิเล็คทรอนิกส์</w:t>
            </w:r>
            <w:proofErr w:type="spellEnd"/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ในปัจจุบัน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มีดังนี้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เว็บเมล์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Web Mail)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เป็นโปรแกรมการรับส่งไปรษณีย์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อิเล็คทรอนิกส์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ผ่านโปรแกรมเว็บบราวเซอร์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        2) 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พ็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อปเมล์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POP Mail)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เป็นบริการไปรษณีย์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อิเล็คทรอนิกส์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โดยใช้โปรแกรมจัดการ โปรแกรม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พ็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อปเมล์ที่นิยมใช้งาน เช่น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Microsoft Outlook, Windows Mail, Netscape Mail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ตัวอย่างเว็บเมลที่ได้รับความนิยม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9"/>
              <w:gridCol w:w="4311"/>
            </w:tblGrid>
            <w:tr w:rsidR="000A2EC6" w:rsidRPr="000A2EC6" w:rsidTr="000A2EC6">
              <w:trPr>
                <w:trHeight w:val="285"/>
              </w:trPr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www.thaimail.com</w:t>
                  </w:r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www.mail.sanook.com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www.thaicool.com/thaicoolmail</w:t>
                  </w:r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www.hotmail.com</w:t>
                  </w:r>
                </w:p>
              </w:tc>
            </w:tr>
            <w:tr w:rsidR="000A2EC6" w:rsidRPr="000A2EC6" w:rsidTr="000A2EC6">
              <w:trPr>
                <w:trHeight w:val="285"/>
              </w:trPr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www.mail.google.com</w:t>
                  </w:r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2EC6" w:rsidRPr="000A2EC6" w:rsidRDefault="000A2EC6" w:rsidP="000A2EC6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A2EC6">
                    <w:rPr>
                      <w:rFonts w:ascii="TH Sarabun New" w:hAnsi="TH Sarabun New" w:cs="TH Sarabun New"/>
                      <w:sz w:val="32"/>
                      <w:szCs w:val="32"/>
                    </w:rPr>
                    <w:t> www.yahoo.com </w:t>
                  </w:r>
                </w:p>
              </w:tc>
            </w:tr>
          </w:tbl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4.2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การโอนย้ายแฟ้มข้อมูล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การโอนย้ายแฟ้มข้อมูล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File Transfer Protocol : FTP)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เป็นการโอนแฟ้มข้อมูลจากคอมพิวเตอร์เครื่องหน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ึี่ง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ไปยังคอมพิวเตอร์อีกเครื่องหนึ่ง ผ่านระบบเครือข่าย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การโอนย้ายแฟ้มข้อมูล มีการทำงาน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 คือ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1. get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เป็นการโอนย้ายแฟ้มข้อมูลจากเครื่องปลายทาง มายังเครื่องต้นทาง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(download)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2. put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เป็นการโอนย้ายแฟ้มข้อมูลจากเครื่องต้นทาง ไปยังเครื่องปลายทาง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(upload)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2912533" cy="1695580"/>
                  <wp:effectExtent l="0" t="0" r="2540" b="0"/>
                  <wp:docPr id="24" name="รูปภาพ 24" descr="http://dtv.mcot.net/data/epost/pic1453093105.jpe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tv.mcot.net/data/epost/pic1453093105.jpe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854" cy="169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บริการโอนย้ายแฟ้มข้อมูล มี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 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1.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การโอนย้ายข้อมูลด้วยโปรแกรมโอนย้ายข้อมูล เช่น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WS_FTP, 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CuteFTP</w:t>
            </w:r>
            <w:proofErr w:type="spellEnd"/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2.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โอนย้ายแฟ้มข้อมูลผ่าน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Web Browser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4.3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การแลกเปลี่ยนข่าวสารและความคิดเห็น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การแลกเปลี่ยนข่าวสารและความคิดเห็น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internet forum)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เป็นบริการแลกเปลี่ยนข้อมูลข่าวสาร เป็นแหล่งพบปะสังสรรค์เพื่อสร้างเครือข่ายทางสังคม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social network)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เทคโนโลยีการแลกเปลี่ยนข่าวสารมีหลายรูปแบบ เช่น 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ยูสเน็ต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usenet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),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บล็อก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blog) 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ยูสเน็ต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usenet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เป็นบริการแลกเปลี่ยนข่าวสารบนเครือข่ายอินเตอร์เน็ต โดยผู้ใช้ต้องสมัครเป็นสมาชิก มีกลุ่มที่ตัวเองสนใจ สามารถดูข่าวสารของทางกลุ่ม หรือร่วมแสดงความคิดเห็น สอบถามปัญหา หรือตอบปัญหาของผู้อื่นได้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393607" cy="1380067"/>
                  <wp:effectExtent l="0" t="0" r="0" b="0"/>
                  <wp:docPr id="23" name="รูปภาพ 23" descr="http://navigators.com/newsarch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navigators.com/newsarch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774" cy="138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บล็อก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blog)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ย่อมาจากคำว่า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เว็บบล็อก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weblog)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เป็นเว็บไซต์ที่เขียนเรื่องราว โดยเรียงลำดับตามวันเวลา เพื่อสื่อสารข้อมูล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ประสบการณ์ ความรู้สึก ความรู้ หรือข่าวสาร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ในบางครั้งอาจเรียกว่า ไดอารี่ออนไลน์ อาจมีการจัดทำเพียงผู้เดียว หรือเป็นกลุ่มสมาชิกที่มีความสนใจในเรื่องเดียวกันช่วยกันจัดทำขึ้นมา ผู้ใช้งานคน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สามารถเข้ามาแสดงความคิดเห็นร่วมกันได้ สามารถอ่านข้อมูลข่าวสาร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 ทั้งนี้ผู้จัดทำ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blog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ต้องพึงระวังการเขียนข้อความในลักษณะหมิ่นประมาท ยั่วยุให้ผู้อื่นกระทำผิดกฎหมาย ซึ่งอาจมีความผิดตาม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hyperlink r:id="rId31" w:tgtFrame="_blank" w:history="1">
              <w:r w:rsidRPr="000A2EC6">
                <w:rPr>
                  <w:rStyle w:val="a8"/>
                  <w:rFonts w:ascii="TH Sarabun New" w:hAnsi="TH Sarabun New" w:cs="TH Sarabun New"/>
                  <w:sz w:val="32"/>
                  <w:szCs w:val="32"/>
                  <w:cs/>
                </w:rPr>
                <w:t>พ.ร.บ. ความผิดเกี่ยวกับคอมพิวเตอร์</w:t>
              </w:r>
            </w:hyperlink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ได้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905000" cy="1549400"/>
                  <wp:effectExtent l="0" t="0" r="0" b="0"/>
                  <wp:docPr id="22" name="รูปภาพ 22" descr="http://wpdevshed.com/wp-content/uploads/2015/04/blog-audit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pdevshed.com/wp-content/uploads/2015/04/blog-audit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4.4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การสนทนาผ่านอินเตอร์เน็ต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การสนทนาผ่านอินเตอร์เน็ตมี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 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การสนทนาเป็นกลุ่ม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เป็นการสนทนาโดยคู่สนทนาจะพิมพ์ข้อความไปยังเครื่อง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เซิร์ฟเวอร์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จากนั้นเครื่อง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เซิร์ฟเวอร์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จะส่งข้อความแสดงบนหน้าจอของคอมพิวเตอร์ทุกเครื่องที่ร่วมสนทนา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651000" cy="1413934"/>
                  <wp:effectExtent l="0" t="0" r="6350" b="0"/>
                  <wp:docPr id="21" name="รูปภาพ 21" descr="https://3.bp.blogspot.com/-mcUR4vn1604/V8Y8dV3vX0I/AAAAAAAAACY/DqzVLjnz0xkNr2g3Hn08dz2wCVE7IQflACLcB/s200/%25E0%25B8%2594%25E0%25B8%25B2%25E0%25B8%25A7%25E0%25B8%2599%25E0%25B9%258C%25E0%25B9%2582%25E0%25B8%25AB%25E0%25B8%25A5%25E0%25B8%2594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3.bp.blogspot.com/-mcUR4vn1604/V8Y8dV3vX0I/AAAAAAAAACY/DqzVLjnz0xkNr2g3Hn08dz2wCVE7IQflACLcB/s200/%25E0%25B8%2594%25E0%25B8%25B2%25E0%25B8%25A7%25E0%25B8%2599%25E0%25B9%258C%25E0%25B9%2582%25E0%25B8%25AB%25E0%25B8%25A5%25E0%25B8%2594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691" cy="141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การสนทนาระหว่างผู้ใช้โดยตรง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เป็นการสนทนาโดยมี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เซิร์ฟเวอร์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บอกตแหน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่ง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ของโปรแกรมสนทนา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instant messaging)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ของคู่สนทนา ทำให้ผู้ใช้งานสามารถสนทนากับผู้ใช้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ได้โดยตรง โปรแกรมสนทนาที่นิยมใช้ในปัจจุบัน ได้แก่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Skype, Line, 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</w:rPr>
              <w:t>BeeTalk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Facebook Messenger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2074333" cy="1273554"/>
                  <wp:effectExtent l="0" t="0" r="2540" b="3175"/>
                  <wp:docPr id="19" name="รูปภาพ 19" descr="http://techattitude.com/wp-content/uploads/2013/07/chatapps11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echattitude.com/wp-content/uploads/2013/07/chatapps11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703" cy="127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4.5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การบริการค้นข้อมูลจากอินเตอร์เน็ต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การสืบค้นข้อมูลจากอินเตอร์เน็ตจะต้องสืบค้นข้อมูลจากเว็บไซต์ค้นหาข้อมูล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search site) 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ซึ่งเว็บไซต์ค้นหาข้อมูลแบ่งเป็น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 ตามลักษณะการทำงาน 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1)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เว็บไซต์ที่มีเครื่องมือหรือโปรแกรมค้นหา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search engine)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เป็นเว็บไซต์ที่สามารถให้ผู้ใช้หาข้อมูลโดยการระบุคำสำคัญ เพื่อค้นหาข้อมูลด้วยโปรแกรมการค้นหา โปรแกรมค้นหาส่วนใหญ่จะค้นหาข้อมูลจาก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Keywords)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ที่ผู้ใช้ป้อนข้อมูลเข้าไป และจะแสดงรายการผลลัพธ์ที่ตรงหรือใกล้เคียงกับคำสำคัญที่สุด ตัวอย่างเว็บไซต์สืบค้นข้อมูลเป็นที่นิยม เช่น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www.google.com, www.bing.com, www.search.com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 2)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เว็บไซต์ที่มีการจัดข้อมูลตามหมวดหมู่ (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web directories)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เป็นเว็บไซต์ที่มีการรวบรวมข้อมูลเว็บไซต์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ในอินเตอร์เน็ต โดยแต่เว็บไซต์จะถูกจัดอยู่ในหมวดหมู่ที่เหมาะสม ตัวอย่างเว็บไซต์ที่มีการจัดข้อมูลตามหมวดหมู่ เช่น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www.sanook.com, www.yahoo.com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การค้นหาข้อมูล ทำให้ผู้ใช้ได้รับความสะดวก เพราะสามารถเลือกค้นข้อมูลจากหมวดหมู่เว็บไซต์ที่เกี่ยวข้องกับสิ่งที่ต้องการมากที่สุด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คุณธรรม และจริยธรรมในการใช้งานอินเตอร์เน็ต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ในปัจจุบันอินเตอร์เน็ตมีบทบาท และมีความสำคัญมาก ย่อมมีผลกระทบทั้งทางบวกและทางลบต่อสังคม ดังนี้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5.1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ผลกระทบทางบวก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1.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ทำให้มีความสะดวกในการติดต่อสื่อสารในเครือข่ายขนาดใหญ่ สามารถติดต่อสื่อสารได้ทุกที่ทุกเวลา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2.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ช่วยพัฒนาประสิทธิภาพการทำงาน เช่น การติดต่อสื่อสารผ่านอีเมล์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การประชุม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VDO conference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3.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ช่วยพัฒนาคุณภาพการศึกษา ทำให้เกิดการศึกษารูปแบบใหม่ที่กระตุ้นความสนใจของผู้เรียนให้เกิดความสนุกในการเรียนรู้ และสามารถเรียนรู้ได้ตลอดเวลา เช่น ระบบการเรียนผ่านอินเตอร์เน็ต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e-learning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5.2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ผลกระทบทางลบ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1.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ก่อให้เกิดความเครียดทางสังคม การแข่งขันทางด้านเศรษฐกิจอย่างรุนแรง การตัดสินใจในการทำงานต้องใช้ข้อมูลที่มีคุณภาพ เพื่อให้ตัดสินใจได้ถูกต้อง ทำให้เกิดความกดดันและเกิดความเครียดสูงขึ้น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        2.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เกิดการแลกเปลี่ยนวัฒนธรรมจากสังคมหนึ่งไปสู่สังคมหนึ่ง ซึ่งอาจก่อให้เกิดค่านิยมที่ไม่พึงประสงค์ขึ้นใสังคม เช่น การแต่งกายที่ไม่เหมาะสมของเยาวชน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การติดเกมที่มีความรุนแรงของเยาวชน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3.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เกิดช่องว่างระหว่างคนในสังคม กิจกรรมทางสังคมลดลง เนื่องจากคนในสังคมใช้เวลาในการเล่นกิน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อร์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เน็ต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มากเกินไป จนเกิดคำพูดที่ว่า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"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เทคโนโลยีทำให้คนไกลใกล้กันมากขึ้น แต่เทคโนโลยีก็ทำให้คนใกล้ไกลกันมากขึ้น"</w:t>
            </w:r>
          </w:p>
          <w:p w:rsidR="000A2EC6" w:rsidRPr="000A2EC6" w:rsidRDefault="000A2EC6" w:rsidP="00E34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913466" cy="993806"/>
                  <wp:effectExtent l="0" t="0" r="0" b="0"/>
                  <wp:docPr id="13" name="รูปภาพ 13" descr="http://www.whatphone.net/wp-content/uploads/2014/08/26-02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whatphone.net/wp-content/uploads/2014/08/26-02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611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6. </w:t>
            </w:r>
            <w:r w:rsidRPr="000A2E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มารยาท ระเบียบ และข้อบังคับในการใช้อินเตอร์เน็ต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>       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เพื่อหลีกเลี่ยงและรับมือกับความเสี่ยงจากภัยออนไลน์ จึงเกิดเป็นบัญญัติ </w:t>
            </w: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ประการ ซึ่งเป็นจรรยาบรรณที่ผู้ใช้งานอินเตอร์เน็ตควรยึดถือและปฏิบัติตาม</w:t>
            </w:r>
            <w:bookmarkStart w:id="0" w:name="_GoBack"/>
            <w:bookmarkEnd w:id="0"/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1.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ต้องไม่ใช้คอมพิวเตอร์ทำร้าย หรือละเมิดผู้อื่น เช่น ไม่เผยแพร่ข้อความกล่าวหาบุคคลอื่นให้ได้รับความเสียหาย ไม่เผยแพร่รูปลามกอนาจาร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2.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ต้องไม่ใช้คอมพิวเตอร์รบกวนการทำงานของผู้อื่น เช่น การเล่นเกม หรือเปิดเพลงรบกวนผู้อื่นที่อยู่ใกล้เคียง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3.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ต้องไม่สอดแนม แก้ไข หรือเปิดดูแฟ้มข้อมูลของผู้อื่นก่อนได้รับอนุญาต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4.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ต้องไม่ใช้คอมพิวเตอร์เพื่อการโจรกรรมข้อมูลข่าวสาร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5.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ต้องไม่ใช้คอมพิวเตอร์เพื่อสร้างหลักฐานที่เป็นเท็จ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6.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ต้องไม่ใช้คอมพิวเตอร์คัดลอกหรือใช้โปรแกรมของผู้อื่นที่มีลิขสิทธิ์โดยไม่ได้รับอนุญาต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7.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ต้องไม่ใช้คอมพิวเตอร์ละเมิดการใช้ทรัพยากรคอมพิวเตอร์โดยที่ตนเองไม่มีสิทธิ์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8.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ต้องไม่นำเอาผลงานของผู้อื่นมาเป็นของตน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9.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ต้องคำนึงถึงสิ่งที่จะเกิดขึ้นกับสังคมอันเป็นผลมาจากการกระทำของตน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2EC6">
              <w:rPr>
                <w:rFonts w:ascii="TH Sarabun New" w:hAnsi="TH Sarabun New" w:cs="TH Sarabun New"/>
                <w:sz w:val="32"/>
                <w:szCs w:val="32"/>
              </w:rPr>
              <w:t xml:space="preserve">        10. </w:t>
            </w:r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ต้องใช้คอมพิวเตอร์โดยเคารพกฎ ระเบียบ กติกา และมีมารยาทของหน่วยงาน สถาบันหรือสังคม</w:t>
            </w:r>
            <w:proofErr w:type="spellStart"/>
            <w:r w:rsidRPr="000A2EC6">
              <w:rPr>
                <w:rFonts w:ascii="TH Sarabun New" w:hAnsi="TH Sarabun New" w:cs="TH Sarabun New"/>
                <w:sz w:val="32"/>
                <w:szCs w:val="32"/>
                <w:cs/>
              </w:rPr>
              <w:t>นั้นๆ</w:t>
            </w:r>
            <w:proofErr w:type="spellEnd"/>
            <w:r w:rsidRPr="000A2EC6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A2EC6" w:rsidRPr="000A2EC6" w:rsidRDefault="000A2EC6" w:rsidP="000A2EC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B7593" w:rsidRPr="000A2EC6" w:rsidRDefault="006B7593" w:rsidP="000A2E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B7593" w:rsidRPr="000A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1AF"/>
    <w:multiLevelType w:val="multilevel"/>
    <w:tmpl w:val="0E7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35002"/>
    <w:multiLevelType w:val="multilevel"/>
    <w:tmpl w:val="60EEE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07F54"/>
    <w:multiLevelType w:val="multilevel"/>
    <w:tmpl w:val="2BE0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918EE"/>
    <w:multiLevelType w:val="multilevel"/>
    <w:tmpl w:val="0CB84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61B5F"/>
    <w:multiLevelType w:val="multilevel"/>
    <w:tmpl w:val="A266B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203C8"/>
    <w:multiLevelType w:val="multilevel"/>
    <w:tmpl w:val="781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617B"/>
    <w:multiLevelType w:val="multilevel"/>
    <w:tmpl w:val="05F4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526EB"/>
    <w:multiLevelType w:val="multilevel"/>
    <w:tmpl w:val="9E663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0A2EC6"/>
    <w:rsid w:val="002505BE"/>
    <w:rsid w:val="003B0C95"/>
    <w:rsid w:val="006B7593"/>
    <w:rsid w:val="00A96BDA"/>
    <w:rsid w:val="00B244D6"/>
    <w:rsid w:val="00CF3B90"/>
    <w:rsid w:val="00E342CB"/>
    <w:rsid w:val="00E602ED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6791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E602ED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E602E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BD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8">
    <w:name w:val="Hyperlink"/>
    <w:basedOn w:val="a0"/>
    <w:uiPriority w:val="99"/>
    <w:unhideWhenUsed/>
    <w:rsid w:val="000A2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0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press.cn/list/di/pic/30/5893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9" Type="http://schemas.openxmlformats.org/officeDocument/2006/relationships/image" Target="media/image17.jpeg"/><Relationship Id="rId21" Type="http://schemas.openxmlformats.org/officeDocument/2006/relationships/hyperlink" Target="https://www.tutorialspoint.com/internet_technologies/images/internet-internet_access_using_modem.jpg" TargetMode="External"/><Relationship Id="rId34" Type="http://schemas.openxmlformats.org/officeDocument/2006/relationships/hyperlink" Target="https://3.bp.blogspot.com/-mcUR4vn1604/V8Y8dV3vX0I/AAAAAAAAACY/DqzVLjnz0xkNr2g3Hn08dz2wCVE7IQflACLcB/s1600/%25E0%25B8%2594%25E0%25B8%25B2%25E0%25B8%25A7%25E0%25B8%2599%25E0%25B9%258C%25E0%25B9%2582%25E0%25B8%25AB%25E0%25B8%25A5%25E0%25B8%2594.jpg" TargetMode="External"/><Relationship Id="rId7" Type="http://schemas.openxmlformats.org/officeDocument/2006/relationships/hyperlink" Target="https://3.bp.blogspot.com/-f1Qfu1kWEJI/Vd_0TtYmnXI/AAAAAAAAAHk/zb6JJMrzP64/s1600/00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navigators.com/newsarch.gi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pesp.ac.th/learning/BasicCom/Internet/images/et-2.gif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wpdevshed.com/wp-content/uploads/2015/04/blog-audit.jpg" TargetMode="External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hyperlink" Target="https://image.slidesharecdn.com/random-110720092246-phpapp01/95/-8-728.jpg?cb=1311154891" TargetMode="External"/><Relationship Id="rId15" Type="http://schemas.openxmlformats.org/officeDocument/2006/relationships/hyperlink" Target="http://www.wired.com/wp-content/uploads/2012/01/browsers.jpg" TargetMode="External"/><Relationship Id="rId23" Type="http://schemas.openxmlformats.org/officeDocument/2006/relationships/hyperlink" Target="http://www.kalyos.it/dati/DynChange/upload/img_news/processare_rapidamente__fatture_ricevute_tramite_mail_con_docuware.jpg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techattitude.com/wp-content/uploads/2013/07/chatapps11.pn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1.bp.blogspot.com/-TkaDbm2JApk/Tjifggo43mI/AAAAAAAACdk/Zjnrmbuz_M8/s1600/image009.jpg" TargetMode="External"/><Relationship Id="rId31" Type="http://schemas.openxmlformats.org/officeDocument/2006/relationships/hyperlink" Target="http://www.thairath.co.th/content/843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verse.net/wp-content/uploads/2013/08/how-dns-works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tv.mcot.net/data/epost/pic1453093105.jpeg" TargetMode="External"/><Relationship Id="rId30" Type="http://schemas.openxmlformats.org/officeDocument/2006/relationships/image" Target="media/image13.gif"/><Relationship Id="rId35" Type="http://schemas.openxmlformats.org/officeDocument/2006/relationships/image" Target="media/image15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www.&#3648;&#3585;&#3619;&#3655;&#3604;&#3588;&#3623;&#3634;&#3617;&#3619;&#3641;&#3657;.net/wp-content/uploads/2015/11/modem-router-content1.jpg" TargetMode="External"/><Relationship Id="rId25" Type="http://schemas.openxmlformats.org/officeDocument/2006/relationships/hyperlink" Target="http://www.yopmail.com/style/pic/alternate-address.png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://www.whatphone.net/wp-content/uploads/2014/08/26-02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1940</Words>
  <Characters>11062</Characters>
  <Application>Microsoft Office Word</Application>
  <DocSecurity>0</DocSecurity>
  <Lines>92</Lines>
  <Paragraphs>25</Paragraphs>
  <ScaleCrop>false</ScaleCrop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2018-06-28T03:27:00Z</dcterms:created>
  <dcterms:modified xsi:type="dcterms:W3CDTF">2020-06-17T03:12:00Z</dcterms:modified>
</cp:coreProperties>
</file>